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27CE" w14:textId="44F00A07" w:rsidR="00780278" w:rsidRPr="00780278" w:rsidRDefault="009106C8" w:rsidP="00780278">
      <w:pPr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 w:rsidRPr="009106C8">
        <w:rPr>
          <w:rFonts w:asciiTheme="majorHAnsi" w:hAnsiTheme="majorHAnsi" w:cstheme="majorHAnsi"/>
          <w:sz w:val="24"/>
          <w:szCs w:val="24"/>
          <w:highlight w:val="yellow"/>
        </w:rPr>
        <w:t>xxxx</w:t>
      </w:r>
      <w:proofErr w:type="spellEnd"/>
      <w:r w:rsidR="00780278" w:rsidRPr="009106C8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="009D3E7A" w:rsidRPr="009106C8">
        <w:rPr>
          <w:rFonts w:asciiTheme="majorHAnsi" w:hAnsiTheme="majorHAnsi" w:cstheme="majorHAnsi"/>
          <w:sz w:val="24"/>
          <w:szCs w:val="24"/>
          <w:highlight w:val="yellow"/>
        </w:rPr>
        <w:t>2</w:t>
      </w:r>
      <w:r w:rsidR="00780278" w:rsidRPr="009106C8">
        <w:rPr>
          <w:rFonts w:asciiTheme="majorHAnsi" w:hAnsiTheme="majorHAnsi" w:cstheme="majorHAnsi"/>
          <w:sz w:val="24"/>
          <w:szCs w:val="24"/>
          <w:highlight w:val="yellow"/>
        </w:rPr>
        <w:t>. jú</w:t>
      </w:r>
      <w:r w:rsidR="009D3E7A" w:rsidRPr="009106C8">
        <w:rPr>
          <w:rFonts w:asciiTheme="majorHAnsi" w:hAnsiTheme="majorHAnsi" w:cstheme="majorHAnsi"/>
          <w:sz w:val="24"/>
          <w:szCs w:val="24"/>
          <w:highlight w:val="yellow"/>
        </w:rPr>
        <w:t>l</w:t>
      </w:r>
      <w:r w:rsidR="00780278" w:rsidRPr="009106C8">
        <w:rPr>
          <w:rFonts w:asciiTheme="majorHAnsi" w:hAnsiTheme="majorHAnsi" w:cstheme="majorHAnsi"/>
          <w:sz w:val="24"/>
          <w:szCs w:val="24"/>
          <w:highlight w:val="yellow"/>
        </w:rPr>
        <w:t>í 2020</w:t>
      </w:r>
    </w:p>
    <w:p w14:paraId="4CC28175" w14:textId="21F11CDB" w:rsidR="00780278" w:rsidRDefault="00780278" w:rsidP="00780278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5DD7AA78" w14:textId="06061E1D" w:rsidR="00780278" w:rsidRDefault="00B724D4" w:rsidP="007802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Skilaboð til starfsfólks vegna hópsmits á höfuðborgarsvæðinu</w:t>
      </w:r>
    </w:p>
    <w:p w14:paraId="33BDF9CE" w14:textId="77777777" w:rsidR="00B724D4" w:rsidRDefault="00B724D4" w:rsidP="00780278">
      <w:pPr>
        <w:rPr>
          <w:rFonts w:asciiTheme="majorHAnsi" w:hAnsiTheme="majorHAnsi" w:cstheme="majorHAnsi"/>
          <w:sz w:val="24"/>
          <w:szCs w:val="24"/>
        </w:rPr>
      </w:pPr>
    </w:p>
    <w:p w14:paraId="2445340F" w14:textId="3332B52B" w:rsidR="00E635C4" w:rsidRDefault="006A4B7D" w:rsidP="007802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Mig</w:t>
      </w:r>
      <w:r w:rsidR="00E635C4">
        <w:rPr>
          <w:rFonts w:asciiTheme="majorHAnsi" w:hAnsiTheme="majorHAnsi" w:cstheme="majorHAnsi"/>
          <w:sz w:val="24"/>
          <w:szCs w:val="24"/>
        </w:rPr>
        <w:t xml:space="preserve"> langar að byrja á því að hrósa ykkur öllum fyrir ykkar framlag í baráttunni við COVID-19, það var eftirtektarvert hversu hratt og vel þið tömduð ykkur nýtt og flókið verklag í faraldrinum. Allir lögðust á eitt til að þjónustan </w:t>
      </w:r>
      <w:r w:rsidR="00FD6C83">
        <w:rPr>
          <w:rFonts w:asciiTheme="majorHAnsi" w:hAnsiTheme="majorHAnsi" w:cstheme="majorHAnsi"/>
          <w:sz w:val="24"/>
          <w:szCs w:val="24"/>
        </w:rPr>
        <w:t xml:space="preserve">hjá okkur </w:t>
      </w:r>
      <w:r w:rsidR="00E635C4">
        <w:rPr>
          <w:rFonts w:asciiTheme="majorHAnsi" w:hAnsiTheme="majorHAnsi" w:cstheme="majorHAnsi"/>
          <w:sz w:val="24"/>
          <w:szCs w:val="24"/>
        </w:rPr>
        <w:t>í sveitarfél</w:t>
      </w:r>
      <w:r w:rsidR="00FD6C83">
        <w:rPr>
          <w:rFonts w:asciiTheme="majorHAnsi" w:hAnsiTheme="majorHAnsi" w:cstheme="majorHAnsi"/>
          <w:sz w:val="24"/>
          <w:szCs w:val="24"/>
        </w:rPr>
        <w:t>aginu</w:t>
      </w:r>
      <w:r w:rsidR="00E635C4">
        <w:rPr>
          <w:rFonts w:asciiTheme="majorHAnsi" w:hAnsiTheme="majorHAnsi" w:cstheme="majorHAnsi"/>
          <w:sz w:val="24"/>
          <w:szCs w:val="24"/>
        </w:rPr>
        <w:t xml:space="preserve"> héldist sem mest óskert þrátt fyrir óvenjulegar aðstæður.</w:t>
      </w:r>
    </w:p>
    <w:p w14:paraId="28B23B5E" w14:textId="5F466446" w:rsidR="006A4B7D" w:rsidRPr="00AD3EA1" w:rsidRDefault="00E635C4" w:rsidP="006A4B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Eins og </w:t>
      </w:r>
      <w:r w:rsidR="0025501B">
        <w:rPr>
          <w:rFonts w:asciiTheme="majorHAnsi" w:hAnsiTheme="majorHAnsi" w:cstheme="majorHAnsi"/>
          <w:sz w:val="24"/>
          <w:szCs w:val="24"/>
        </w:rPr>
        <w:t xml:space="preserve">fram </w:t>
      </w:r>
      <w:r>
        <w:rPr>
          <w:rFonts w:asciiTheme="majorHAnsi" w:hAnsiTheme="majorHAnsi" w:cstheme="majorHAnsi"/>
          <w:sz w:val="24"/>
          <w:szCs w:val="24"/>
        </w:rPr>
        <w:t xml:space="preserve">kom á upplýsingafundi þríeykisins </w:t>
      </w:r>
      <w:r w:rsidR="00E95612">
        <w:rPr>
          <w:rFonts w:asciiTheme="majorHAnsi" w:hAnsiTheme="majorHAnsi" w:cstheme="majorHAnsi"/>
          <w:sz w:val="24"/>
          <w:szCs w:val="24"/>
        </w:rPr>
        <w:t xml:space="preserve">í vikunni </w:t>
      </w:r>
      <w:r>
        <w:rPr>
          <w:rFonts w:asciiTheme="majorHAnsi" w:hAnsiTheme="majorHAnsi" w:cstheme="majorHAnsi"/>
          <w:sz w:val="24"/>
          <w:szCs w:val="24"/>
        </w:rPr>
        <w:t>hefur COVID-19 smitu</w:t>
      </w:r>
      <w:r w:rsidR="00934CCA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 fjölgað talsvert</w:t>
      </w:r>
      <w:r w:rsidR="00B24A0C">
        <w:rPr>
          <w:rFonts w:asciiTheme="majorHAnsi" w:hAnsiTheme="majorHAnsi" w:cstheme="majorHAnsi"/>
          <w:sz w:val="24"/>
          <w:szCs w:val="24"/>
        </w:rPr>
        <w:t xml:space="preserve"> á höfuðborgarsvæðinu</w:t>
      </w:r>
      <w:r>
        <w:rPr>
          <w:rFonts w:asciiTheme="majorHAnsi" w:hAnsiTheme="majorHAnsi" w:cstheme="majorHAnsi"/>
          <w:sz w:val="24"/>
          <w:szCs w:val="24"/>
        </w:rPr>
        <w:t xml:space="preserve"> undanfarna daga og er unnið samkvæmt </w:t>
      </w:r>
      <w:r w:rsidR="004C6A7A">
        <w:rPr>
          <w:rFonts w:asciiTheme="majorHAnsi" w:hAnsiTheme="majorHAnsi" w:cstheme="majorHAnsi"/>
          <w:sz w:val="24"/>
          <w:szCs w:val="24"/>
        </w:rPr>
        <w:t xml:space="preserve">því </w:t>
      </w:r>
      <w:r>
        <w:rPr>
          <w:rFonts w:asciiTheme="majorHAnsi" w:hAnsiTheme="majorHAnsi" w:cstheme="majorHAnsi"/>
          <w:sz w:val="24"/>
          <w:szCs w:val="24"/>
        </w:rPr>
        <w:t xml:space="preserve">að um hópsmit sé að ræða. Það er því ljóst að við þurfum að skerpa aftur verklag hjá okkur og </w:t>
      </w:r>
      <w:r w:rsidR="00B24A0C">
        <w:rPr>
          <w:rFonts w:asciiTheme="majorHAnsi" w:hAnsiTheme="majorHAnsi" w:cstheme="majorHAnsi"/>
          <w:sz w:val="24"/>
          <w:szCs w:val="24"/>
        </w:rPr>
        <w:t>muna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24A0C">
        <w:rPr>
          <w:rFonts w:asciiTheme="majorHAnsi" w:hAnsiTheme="majorHAnsi" w:cstheme="majorHAnsi"/>
          <w:sz w:val="24"/>
          <w:szCs w:val="24"/>
        </w:rPr>
        <w:t>eftir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34CCA">
        <w:rPr>
          <w:rFonts w:asciiTheme="majorHAnsi" w:hAnsiTheme="majorHAnsi" w:cstheme="majorHAnsi"/>
          <w:sz w:val="24"/>
          <w:szCs w:val="24"/>
        </w:rPr>
        <w:t xml:space="preserve">einstaklingsbundnum </w:t>
      </w:r>
      <w:r>
        <w:rPr>
          <w:rFonts w:asciiTheme="majorHAnsi" w:hAnsiTheme="majorHAnsi" w:cstheme="majorHAnsi"/>
          <w:sz w:val="24"/>
          <w:szCs w:val="24"/>
        </w:rPr>
        <w:t>sóttvörnum.</w:t>
      </w:r>
      <w:r w:rsidR="00B24A0C">
        <w:rPr>
          <w:rFonts w:asciiTheme="majorHAnsi" w:hAnsiTheme="majorHAnsi" w:cstheme="majorHAnsi"/>
          <w:sz w:val="24"/>
          <w:szCs w:val="24"/>
        </w:rPr>
        <w:t xml:space="preserve"> Við þurfum að sýna </w:t>
      </w:r>
      <w:r w:rsidR="00B30393">
        <w:rPr>
          <w:rFonts w:asciiTheme="majorHAnsi" w:hAnsiTheme="majorHAnsi" w:cstheme="majorHAnsi"/>
          <w:sz w:val="24"/>
          <w:szCs w:val="24"/>
        </w:rPr>
        <w:t xml:space="preserve">gott </w:t>
      </w:r>
      <w:r w:rsidR="00B24A0C">
        <w:rPr>
          <w:rFonts w:asciiTheme="majorHAnsi" w:hAnsiTheme="majorHAnsi" w:cstheme="majorHAnsi"/>
          <w:sz w:val="24"/>
          <w:szCs w:val="24"/>
        </w:rPr>
        <w:t>fordæmi og minna fólk á að við erum enn á hættustigi almannavarna vegna</w:t>
      </w:r>
      <w:r w:rsidR="00B30393">
        <w:rPr>
          <w:rFonts w:asciiTheme="majorHAnsi" w:hAnsiTheme="majorHAnsi" w:cstheme="majorHAnsi"/>
          <w:sz w:val="24"/>
          <w:szCs w:val="24"/>
        </w:rPr>
        <w:t xml:space="preserve"> </w:t>
      </w:r>
      <w:r w:rsidR="00B24A0C">
        <w:rPr>
          <w:rFonts w:asciiTheme="majorHAnsi" w:hAnsiTheme="majorHAnsi" w:cstheme="majorHAnsi"/>
          <w:sz w:val="24"/>
          <w:szCs w:val="24"/>
        </w:rPr>
        <w:t>COVID-19 er.</w:t>
      </w:r>
      <w:r w:rsidR="006A4B7D" w:rsidRPr="006A4B7D">
        <w:rPr>
          <w:rFonts w:asciiTheme="majorHAnsi" w:hAnsiTheme="majorHAnsi" w:cstheme="majorHAnsi"/>
          <w:sz w:val="24"/>
          <w:szCs w:val="24"/>
        </w:rPr>
        <w:t xml:space="preserve"> </w:t>
      </w:r>
      <w:r w:rsidR="006A4B7D" w:rsidRPr="00AD3EA1">
        <w:rPr>
          <w:rFonts w:asciiTheme="majorHAnsi" w:hAnsiTheme="majorHAnsi" w:cstheme="majorHAnsi"/>
          <w:sz w:val="24"/>
          <w:szCs w:val="24"/>
        </w:rPr>
        <w:t xml:space="preserve">Það er mikilvægt að fylgjast vel með upplýsingum frá almannavörnum og sóttvarnalækni um gang mála t.d. í gegnum </w:t>
      </w:r>
      <w:hyperlink r:id="rId6" w:history="1">
        <w:r w:rsidR="00B30393" w:rsidRPr="00037CE2">
          <w:rPr>
            <w:rStyle w:val="Tengill"/>
            <w:rFonts w:asciiTheme="majorHAnsi" w:hAnsiTheme="majorHAnsi" w:cstheme="majorHAnsi"/>
            <w:sz w:val="24"/>
            <w:szCs w:val="24"/>
          </w:rPr>
          <w:t>www.covid.is</w:t>
        </w:r>
      </w:hyperlink>
      <w:r w:rsidR="00B30393">
        <w:rPr>
          <w:rFonts w:asciiTheme="majorHAnsi" w:hAnsiTheme="majorHAnsi" w:cstheme="majorHAnsi"/>
          <w:sz w:val="24"/>
          <w:szCs w:val="24"/>
        </w:rPr>
        <w:t xml:space="preserve"> </w:t>
      </w:r>
      <w:r w:rsidR="006A4B7D" w:rsidRPr="00AD3EA1">
        <w:rPr>
          <w:rFonts w:asciiTheme="majorHAnsi" w:hAnsiTheme="majorHAnsi" w:cstheme="majorHAnsi"/>
          <w:sz w:val="24"/>
          <w:szCs w:val="24"/>
        </w:rPr>
        <w:t xml:space="preserve"> en einnig er hægt að fá nýjustu leiðbeiningar og annað sem kemur inn til sveitarfélaganna á </w:t>
      </w:r>
      <w:hyperlink r:id="rId7" w:history="1">
        <w:r w:rsidR="00FD6C83" w:rsidRPr="002176C8">
          <w:rPr>
            <w:rStyle w:val="Tengill"/>
            <w:rFonts w:asciiTheme="majorHAnsi" w:hAnsiTheme="majorHAnsi" w:cstheme="majorHAnsi"/>
            <w:sz w:val="24"/>
            <w:szCs w:val="24"/>
          </w:rPr>
          <w:t>www.ahs.is</w:t>
        </w:r>
      </w:hyperlink>
      <w:r w:rsidR="00FD6C8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CCD379E" w14:textId="6A194A54" w:rsidR="00E635C4" w:rsidRDefault="00985650" w:rsidP="007802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Ég vil minna </w:t>
      </w:r>
      <w:r w:rsidR="00934CCA">
        <w:rPr>
          <w:rFonts w:asciiTheme="majorHAnsi" w:hAnsiTheme="majorHAnsi" w:cstheme="majorHAnsi"/>
          <w:sz w:val="24"/>
          <w:szCs w:val="24"/>
        </w:rPr>
        <w:t>alla á að virða samfélagssáttmálann</w:t>
      </w:r>
      <w:r w:rsidR="00B24A0C">
        <w:rPr>
          <w:rFonts w:asciiTheme="majorHAnsi" w:hAnsiTheme="majorHAnsi" w:cstheme="majorHAnsi"/>
          <w:sz w:val="24"/>
          <w:szCs w:val="24"/>
        </w:rPr>
        <w:t xml:space="preserve"> sjá </w:t>
      </w:r>
      <w:hyperlink r:id="rId8" w:history="1">
        <w:r w:rsidR="00B24A0C" w:rsidRPr="00B24A0C">
          <w:rPr>
            <w:rStyle w:val="Tengill"/>
            <w:rFonts w:asciiTheme="majorHAnsi" w:hAnsiTheme="majorHAnsi" w:cstheme="majorHAnsi"/>
            <w:sz w:val="24"/>
            <w:szCs w:val="24"/>
          </w:rPr>
          <w:t>hér</w:t>
        </w:r>
      </w:hyperlink>
      <w:r w:rsidR="00B24A0C">
        <w:rPr>
          <w:rFonts w:asciiTheme="majorHAnsi" w:hAnsiTheme="majorHAnsi" w:cstheme="majorHAnsi"/>
          <w:sz w:val="24"/>
          <w:szCs w:val="24"/>
        </w:rPr>
        <w:t>,</w:t>
      </w:r>
      <w:r w:rsidR="00934CCA">
        <w:rPr>
          <w:rFonts w:asciiTheme="majorHAnsi" w:hAnsiTheme="majorHAnsi" w:cstheme="majorHAnsi"/>
          <w:sz w:val="24"/>
          <w:szCs w:val="24"/>
        </w:rPr>
        <w:t xml:space="preserve"> </w:t>
      </w:r>
      <w:r w:rsidR="000C044B">
        <w:rPr>
          <w:rFonts w:asciiTheme="majorHAnsi" w:hAnsiTheme="majorHAnsi" w:cstheme="majorHAnsi"/>
          <w:sz w:val="24"/>
          <w:szCs w:val="24"/>
        </w:rPr>
        <w:t>þá sérstaklega:</w:t>
      </w:r>
    </w:p>
    <w:p w14:paraId="0E07E5E6" w14:textId="72D2F8EC" w:rsidR="000C044B" w:rsidRDefault="000C044B" w:rsidP="000C044B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Muna 2 metra regluna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4E2846C0" w14:textId="22A46EF8" w:rsidR="000C044B" w:rsidRDefault="000C044B" w:rsidP="000C044B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Þvoum okkur um hendur og notum handspritt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2F24623A" w14:textId="1941F60A" w:rsidR="000C044B" w:rsidRDefault="000C044B" w:rsidP="000C044B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Sótthreinsum sameiginlega snertifleti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42ACD27B" w14:textId="12889E39" w:rsidR="000C044B" w:rsidRDefault="000C044B" w:rsidP="000C044B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Verndum viðkvæma hópa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3D73379E" w14:textId="1E2ABA37" w:rsidR="00B24A0C" w:rsidRDefault="00B24A0C" w:rsidP="000C044B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24A0C">
        <w:rPr>
          <w:rFonts w:asciiTheme="majorHAnsi" w:hAnsiTheme="majorHAnsi" w:cstheme="majorHAnsi"/>
          <w:sz w:val="24"/>
          <w:szCs w:val="24"/>
        </w:rPr>
        <w:t>Hringjum í heilsugæsluna ef við fáum einkenni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0DA26334" w14:textId="68368AB9" w:rsidR="00B24A0C" w:rsidRPr="00B24A0C" w:rsidRDefault="00B24A0C" w:rsidP="00B24A0C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24A0C">
        <w:rPr>
          <w:rFonts w:asciiTheme="majorHAnsi" w:hAnsiTheme="majorHAnsi" w:cstheme="majorHAnsi"/>
          <w:sz w:val="24"/>
          <w:szCs w:val="24"/>
        </w:rPr>
        <w:t>Virðum sóttkví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29C4845B" w14:textId="0F74C4A2" w:rsidR="00B24A0C" w:rsidRPr="00B24A0C" w:rsidRDefault="00B24A0C" w:rsidP="00B24A0C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24A0C">
        <w:rPr>
          <w:rFonts w:asciiTheme="majorHAnsi" w:hAnsiTheme="majorHAnsi" w:cstheme="majorHAnsi"/>
          <w:sz w:val="24"/>
          <w:szCs w:val="24"/>
        </w:rPr>
        <w:t>Virðum einangrun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73164EF4" w14:textId="0DA84423" w:rsidR="00B24A0C" w:rsidRPr="00B24A0C" w:rsidRDefault="00B24A0C" w:rsidP="00B24A0C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24A0C">
        <w:rPr>
          <w:rFonts w:asciiTheme="majorHAnsi" w:hAnsiTheme="majorHAnsi" w:cstheme="majorHAnsi"/>
          <w:sz w:val="24"/>
          <w:szCs w:val="24"/>
        </w:rPr>
        <w:t>Veitum áfram góða þjónustu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39DFD3D0" w14:textId="0B4A988F" w:rsidR="00B24A0C" w:rsidRPr="00B24A0C" w:rsidRDefault="00B24A0C" w:rsidP="00B24A0C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24A0C">
        <w:rPr>
          <w:rFonts w:asciiTheme="majorHAnsi" w:hAnsiTheme="majorHAnsi" w:cstheme="majorHAnsi"/>
          <w:sz w:val="24"/>
          <w:szCs w:val="24"/>
        </w:rPr>
        <w:t>Miðlum traustum upplýsingum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4A0A8F0F" w14:textId="47CB4F03" w:rsidR="00C951DF" w:rsidRDefault="00B24A0C" w:rsidP="00C951DF">
      <w:pPr>
        <w:pStyle w:val="Mlsgrein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24A0C">
        <w:rPr>
          <w:rFonts w:asciiTheme="majorHAnsi" w:hAnsiTheme="majorHAnsi" w:cstheme="majorHAnsi"/>
          <w:sz w:val="24"/>
          <w:szCs w:val="24"/>
        </w:rPr>
        <w:t>Verum skilningsrík, tillitssöm, kurteis og styðjum hvert annað</w:t>
      </w:r>
      <w:r w:rsidR="00FD6C83">
        <w:rPr>
          <w:rFonts w:asciiTheme="majorHAnsi" w:hAnsiTheme="majorHAnsi" w:cstheme="majorHAnsi"/>
          <w:sz w:val="24"/>
          <w:szCs w:val="24"/>
        </w:rPr>
        <w:t>.</w:t>
      </w:r>
    </w:p>
    <w:p w14:paraId="03275E5B" w14:textId="5FFDEFA9" w:rsidR="00B30393" w:rsidRDefault="00B30393">
      <w:pPr>
        <w:rPr>
          <w:rFonts w:asciiTheme="majorHAnsi" w:hAnsiTheme="majorHAnsi" w:cstheme="majorHAnsi"/>
          <w:sz w:val="24"/>
          <w:szCs w:val="24"/>
        </w:rPr>
      </w:pPr>
    </w:p>
    <w:p w14:paraId="2BE01391" w14:textId="0618F117" w:rsidR="00985650" w:rsidRPr="00985650" w:rsidRDefault="0098565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85650">
        <w:rPr>
          <w:rFonts w:asciiTheme="majorHAnsi" w:hAnsiTheme="majorHAnsi" w:cstheme="majorHAnsi"/>
          <w:b/>
          <w:bCs/>
          <w:sz w:val="24"/>
          <w:szCs w:val="24"/>
        </w:rPr>
        <w:t>Frí</w:t>
      </w:r>
    </w:p>
    <w:p w14:paraId="66DD3FE7" w14:textId="3FC82D03" w:rsidR="00985650" w:rsidRDefault="00985650" w:rsidP="0098565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Það er mikilvægt að við höldum áfram að vera skynsöm á sama tíma og við njótum kærkomins sumars eftir krefjandi vetur. </w:t>
      </w:r>
    </w:p>
    <w:p w14:paraId="4B7DAC2F" w14:textId="23C307B5" w:rsidR="00C951DF" w:rsidRPr="00294801" w:rsidRDefault="00985650" w:rsidP="0098565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Huga þarf að því hvernig komið er aftur til vinnu eftir frí,</w:t>
      </w:r>
      <w:r w:rsidR="006A4B7D">
        <w:rPr>
          <w:rFonts w:asciiTheme="majorHAnsi" w:hAnsiTheme="majorHAnsi" w:cstheme="majorHAnsi"/>
          <w:sz w:val="24"/>
          <w:szCs w:val="24"/>
        </w:rPr>
        <w:t xml:space="preserve"> ef við höfum verið send í sóttkví eða einangrun þurfum við að virða það og vinna samkvæmt </w:t>
      </w:r>
      <w:r w:rsidR="00FD6C83">
        <w:rPr>
          <w:rFonts w:asciiTheme="majorHAnsi" w:hAnsiTheme="majorHAnsi" w:cstheme="majorHAnsi"/>
          <w:sz w:val="24"/>
          <w:szCs w:val="24"/>
        </w:rPr>
        <w:t xml:space="preserve">fyrirmælum </w:t>
      </w:r>
      <w:r w:rsidR="006A4B7D">
        <w:rPr>
          <w:rFonts w:asciiTheme="majorHAnsi" w:hAnsiTheme="majorHAnsi" w:cstheme="majorHAnsi"/>
          <w:sz w:val="24"/>
          <w:szCs w:val="24"/>
        </w:rPr>
        <w:t>smitraknin</w:t>
      </w:r>
      <w:r w:rsidR="00B30393">
        <w:rPr>
          <w:rFonts w:asciiTheme="majorHAnsi" w:hAnsiTheme="majorHAnsi" w:cstheme="majorHAnsi"/>
          <w:sz w:val="24"/>
          <w:szCs w:val="24"/>
        </w:rPr>
        <w:t>g</w:t>
      </w:r>
      <w:r w:rsidR="006A4B7D">
        <w:rPr>
          <w:rFonts w:asciiTheme="majorHAnsi" w:hAnsiTheme="majorHAnsi" w:cstheme="majorHAnsi"/>
          <w:sz w:val="24"/>
          <w:szCs w:val="24"/>
        </w:rPr>
        <w:t>ateymi</w:t>
      </w:r>
      <w:r w:rsidR="00FD6C83">
        <w:rPr>
          <w:rFonts w:asciiTheme="majorHAnsi" w:hAnsiTheme="majorHAnsi" w:cstheme="majorHAnsi"/>
          <w:sz w:val="24"/>
          <w:szCs w:val="24"/>
        </w:rPr>
        <w:t>sins</w:t>
      </w:r>
      <w:r w:rsidR="006A4B7D">
        <w:rPr>
          <w:rFonts w:asciiTheme="majorHAnsi" w:hAnsiTheme="majorHAnsi" w:cstheme="majorHAnsi"/>
          <w:sz w:val="24"/>
          <w:szCs w:val="24"/>
        </w:rPr>
        <w:t>. Ef við höfum farið erlendis, þá þurfum við að hafa það í huga að s</w:t>
      </w:r>
      <w:r w:rsidR="007E6992" w:rsidRPr="006B057E">
        <w:rPr>
          <w:rFonts w:asciiTheme="majorHAnsi" w:hAnsiTheme="majorHAnsi" w:cstheme="majorHAnsi"/>
          <w:sz w:val="24"/>
          <w:szCs w:val="24"/>
        </w:rPr>
        <w:t xml:space="preserve">óttvarnalæknir hefur hvatt fólk til að ferðast ekki utan landsteinanna þessar vikurnar en skimun er á landamærunum við heimkomu. </w:t>
      </w:r>
      <w:r w:rsidR="009D3E7A">
        <w:rPr>
          <w:rFonts w:asciiTheme="majorHAnsi" w:hAnsiTheme="majorHAnsi" w:cstheme="majorHAnsi"/>
          <w:sz w:val="24"/>
          <w:szCs w:val="24"/>
        </w:rPr>
        <w:t>Mikilvægt er að fylgjast með nýjustu upplýsingum og fylgja fyrirmælum sóttvarnalæknis.</w:t>
      </w:r>
    </w:p>
    <w:p w14:paraId="745B1812" w14:textId="71B94C07" w:rsidR="00C951DF" w:rsidRPr="00294801" w:rsidRDefault="007E6992" w:rsidP="00294801">
      <w:pPr>
        <w:rPr>
          <w:rFonts w:ascii="Calibri Light" w:hAnsi="Calibri Light" w:cs="Calibri Light"/>
          <w:sz w:val="24"/>
          <w:szCs w:val="24"/>
        </w:rPr>
      </w:pPr>
      <w:r w:rsidRPr="006B057E">
        <w:rPr>
          <w:rFonts w:asciiTheme="majorHAnsi" w:hAnsiTheme="majorHAnsi" w:cstheme="majorHAnsi"/>
          <w:sz w:val="24"/>
          <w:szCs w:val="24"/>
        </w:rPr>
        <w:lastRenderedPageBreak/>
        <w:t>Hafi</w:t>
      </w:r>
      <w:r w:rsidR="00985650">
        <w:rPr>
          <w:rFonts w:asciiTheme="majorHAnsi" w:hAnsiTheme="majorHAnsi" w:cstheme="majorHAnsi"/>
          <w:sz w:val="24"/>
          <w:szCs w:val="24"/>
        </w:rPr>
        <w:t xml:space="preserve">r þú </w:t>
      </w:r>
      <w:r w:rsidR="00C951DF" w:rsidRPr="006B057E">
        <w:rPr>
          <w:rFonts w:asciiTheme="majorHAnsi" w:hAnsiTheme="majorHAnsi" w:cstheme="majorHAnsi"/>
          <w:sz w:val="24"/>
          <w:szCs w:val="24"/>
        </w:rPr>
        <w:t>farið erlendis og á</w:t>
      </w:r>
      <w:r w:rsidR="00985650">
        <w:rPr>
          <w:rFonts w:asciiTheme="majorHAnsi" w:hAnsiTheme="majorHAnsi" w:cstheme="majorHAnsi"/>
          <w:sz w:val="24"/>
          <w:szCs w:val="24"/>
        </w:rPr>
        <w:t>tt</w:t>
      </w:r>
      <w:r w:rsidR="00C951DF" w:rsidRPr="006B057E">
        <w:rPr>
          <w:rFonts w:asciiTheme="majorHAnsi" w:hAnsiTheme="majorHAnsi" w:cstheme="majorHAnsi"/>
          <w:sz w:val="24"/>
          <w:szCs w:val="24"/>
        </w:rPr>
        <w:t xml:space="preserve"> að hefja vinnu innan við 14 dögum eftir komu </w:t>
      </w:r>
      <w:r w:rsidR="0025501B">
        <w:rPr>
          <w:rFonts w:asciiTheme="majorHAnsi" w:hAnsiTheme="majorHAnsi" w:cstheme="majorHAnsi"/>
          <w:sz w:val="24"/>
          <w:szCs w:val="24"/>
        </w:rPr>
        <w:t xml:space="preserve">er nauðsynlegt </w:t>
      </w:r>
      <w:r w:rsidR="00E95612">
        <w:rPr>
          <w:rFonts w:asciiTheme="majorHAnsi" w:hAnsiTheme="majorHAnsi" w:cstheme="majorHAnsi"/>
          <w:sz w:val="24"/>
          <w:szCs w:val="24"/>
        </w:rPr>
        <w:t xml:space="preserve">að fara </w:t>
      </w:r>
      <w:r w:rsidR="00C951DF" w:rsidRPr="00294801">
        <w:rPr>
          <w:rFonts w:ascii="Calibri Light" w:hAnsi="Calibri Light" w:cs="Calibri Light"/>
          <w:sz w:val="24"/>
          <w:szCs w:val="24"/>
        </w:rPr>
        <w:t>yfir eftirfarandi fimm spurninga</w:t>
      </w:r>
      <w:r w:rsidR="009D3E7A">
        <w:rPr>
          <w:rFonts w:ascii="Calibri Light" w:hAnsi="Calibri Light" w:cs="Calibri Light"/>
          <w:sz w:val="24"/>
          <w:szCs w:val="24"/>
        </w:rPr>
        <w:t>r</w:t>
      </w:r>
      <w:r w:rsidR="00C951DF" w:rsidRPr="00294801">
        <w:rPr>
          <w:rFonts w:ascii="Calibri Light" w:hAnsi="Calibri Light" w:cs="Calibri Light"/>
          <w:sz w:val="24"/>
          <w:szCs w:val="24"/>
        </w:rPr>
        <w:t xml:space="preserve"> áður en </w:t>
      </w:r>
      <w:r w:rsidR="0025501B">
        <w:rPr>
          <w:rFonts w:ascii="Calibri Light" w:hAnsi="Calibri Light" w:cs="Calibri Light"/>
          <w:sz w:val="24"/>
          <w:szCs w:val="24"/>
        </w:rPr>
        <w:t>mætt er til vinnu</w:t>
      </w:r>
      <w:r w:rsidR="00B30393">
        <w:rPr>
          <w:rFonts w:ascii="Calibri Light" w:hAnsi="Calibri Light" w:cs="Calibri Light"/>
          <w:sz w:val="24"/>
          <w:szCs w:val="24"/>
        </w:rPr>
        <w:t>:</w:t>
      </w:r>
    </w:p>
    <w:p w14:paraId="65B772AF" w14:textId="08CB01F6" w:rsidR="00C951DF" w:rsidRPr="00294801" w:rsidRDefault="00C951DF" w:rsidP="00C951DF">
      <w:pPr>
        <w:pStyle w:val="Mlsgreinlista"/>
        <w:numPr>
          <w:ilvl w:val="0"/>
          <w:numId w:val="2"/>
        </w:numPr>
        <w:spacing w:line="240" w:lineRule="auto"/>
        <w:ind w:left="993" w:right="521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294801">
        <w:rPr>
          <w:rFonts w:ascii="Calibri Light" w:hAnsi="Calibri Light" w:cs="Calibri Light"/>
          <w:i/>
          <w:iCs/>
          <w:sz w:val="24"/>
          <w:szCs w:val="24"/>
        </w:rPr>
        <w:t xml:space="preserve">Hefur </w:t>
      </w:r>
      <w:r w:rsidR="00B30393">
        <w:rPr>
          <w:rFonts w:ascii="Calibri Light" w:hAnsi="Calibri Light" w:cs="Calibri Light"/>
          <w:i/>
          <w:iCs/>
          <w:sz w:val="24"/>
          <w:szCs w:val="24"/>
        </w:rPr>
        <w:t xml:space="preserve">þú </w:t>
      </w:r>
      <w:r w:rsidRPr="00294801">
        <w:rPr>
          <w:rFonts w:ascii="Calibri Light" w:hAnsi="Calibri Light" w:cs="Calibri Light"/>
          <w:i/>
          <w:iCs/>
          <w:sz w:val="24"/>
          <w:szCs w:val="24"/>
        </w:rPr>
        <w:t>verið erlendis síðastliðna 14 daga?</w:t>
      </w:r>
    </w:p>
    <w:p w14:paraId="49B77F10" w14:textId="603C8AA0" w:rsidR="00C951DF" w:rsidRPr="00294801" w:rsidRDefault="00C951DF" w:rsidP="00C951DF">
      <w:pPr>
        <w:pStyle w:val="Mlsgreinlista"/>
        <w:numPr>
          <w:ilvl w:val="0"/>
          <w:numId w:val="2"/>
        </w:numPr>
        <w:spacing w:line="240" w:lineRule="auto"/>
        <w:ind w:left="993" w:right="521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294801">
        <w:rPr>
          <w:rFonts w:ascii="Calibri Light" w:hAnsi="Calibri Light" w:cs="Calibri Light"/>
          <w:i/>
          <w:iCs/>
          <w:sz w:val="24"/>
          <w:szCs w:val="24"/>
        </w:rPr>
        <w:t xml:space="preserve">Hefur </w:t>
      </w:r>
      <w:r w:rsidR="00B30393">
        <w:rPr>
          <w:rFonts w:ascii="Calibri Light" w:hAnsi="Calibri Light" w:cs="Calibri Light"/>
          <w:i/>
          <w:iCs/>
          <w:sz w:val="24"/>
          <w:szCs w:val="24"/>
        </w:rPr>
        <w:t xml:space="preserve">þú </w:t>
      </w:r>
      <w:r w:rsidRPr="00294801">
        <w:rPr>
          <w:rFonts w:ascii="Calibri Light" w:hAnsi="Calibri Light" w:cs="Calibri Light"/>
          <w:i/>
          <w:iCs/>
          <w:sz w:val="24"/>
          <w:szCs w:val="24"/>
        </w:rPr>
        <w:t>verið í tengslum við einhvern með staðfest COVID-19 smit, eins og t.d. fjölskyld</w:t>
      </w:r>
      <w:r w:rsidR="00B30393">
        <w:rPr>
          <w:rFonts w:ascii="Calibri Light" w:hAnsi="Calibri Light" w:cs="Calibri Light"/>
          <w:i/>
          <w:iCs/>
          <w:sz w:val="24"/>
          <w:szCs w:val="24"/>
        </w:rPr>
        <w:t>u</w:t>
      </w:r>
      <w:r w:rsidRPr="00294801">
        <w:rPr>
          <w:rFonts w:ascii="Calibri Light" w:hAnsi="Calibri Light" w:cs="Calibri Light"/>
          <w:i/>
          <w:iCs/>
          <w:sz w:val="24"/>
          <w:szCs w:val="24"/>
        </w:rPr>
        <w:t>, vini, skólafélaga, vinnufélaga, ferðafélagar svo eitthvað sé nefnt?</w:t>
      </w:r>
    </w:p>
    <w:p w14:paraId="1F925A56" w14:textId="5BC7E6F6" w:rsidR="00C951DF" w:rsidRPr="00294801" w:rsidRDefault="00C951DF" w:rsidP="00C951DF">
      <w:pPr>
        <w:pStyle w:val="Mlsgreinlista"/>
        <w:numPr>
          <w:ilvl w:val="0"/>
          <w:numId w:val="2"/>
        </w:numPr>
        <w:spacing w:line="240" w:lineRule="auto"/>
        <w:ind w:left="993" w:right="521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294801">
        <w:rPr>
          <w:rFonts w:ascii="Calibri Light" w:hAnsi="Calibri Light" w:cs="Calibri Light"/>
          <w:i/>
          <w:iCs/>
          <w:sz w:val="24"/>
          <w:szCs w:val="24"/>
        </w:rPr>
        <w:t>Er</w:t>
      </w:r>
      <w:r w:rsidR="00B30393">
        <w:rPr>
          <w:rFonts w:ascii="Calibri Light" w:hAnsi="Calibri Light" w:cs="Calibri Light"/>
          <w:i/>
          <w:iCs/>
          <w:sz w:val="24"/>
          <w:szCs w:val="24"/>
        </w:rPr>
        <w:t>tu</w:t>
      </w:r>
      <w:r w:rsidRPr="00294801">
        <w:rPr>
          <w:rFonts w:ascii="Calibri Light" w:hAnsi="Calibri Light" w:cs="Calibri Light"/>
          <w:i/>
          <w:iCs/>
          <w:sz w:val="24"/>
          <w:szCs w:val="24"/>
        </w:rPr>
        <w:t xml:space="preserve">  með einhver öndunarfæraeinkenni, beinverki eða hita?</w:t>
      </w:r>
    </w:p>
    <w:p w14:paraId="4CA060B2" w14:textId="49E622A6" w:rsidR="00C951DF" w:rsidRPr="00294801" w:rsidRDefault="00C951DF" w:rsidP="00C951DF">
      <w:pPr>
        <w:pStyle w:val="Mlsgreinlista"/>
        <w:numPr>
          <w:ilvl w:val="0"/>
          <w:numId w:val="2"/>
        </w:numPr>
        <w:spacing w:line="240" w:lineRule="auto"/>
        <w:ind w:left="993" w:right="521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294801">
        <w:rPr>
          <w:rFonts w:ascii="Calibri Light" w:hAnsi="Calibri Light" w:cs="Calibri Light"/>
          <w:i/>
          <w:iCs/>
          <w:sz w:val="24"/>
          <w:szCs w:val="24"/>
        </w:rPr>
        <w:t>Er</w:t>
      </w:r>
      <w:r w:rsidR="00B30393">
        <w:rPr>
          <w:rFonts w:ascii="Calibri Light" w:hAnsi="Calibri Light" w:cs="Calibri Light"/>
          <w:i/>
          <w:iCs/>
          <w:sz w:val="24"/>
          <w:szCs w:val="24"/>
        </w:rPr>
        <w:t>tu</w:t>
      </w:r>
      <w:r w:rsidRPr="00294801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985650">
        <w:rPr>
          <w:rFonts w:ascii="Calibri Light" w:hAnsi="Calibri Light" w:cs="Calibri Light"/>
          <w:i/>
          <w:iCs/>
          <w:sz w:val="24"/>
          <w:szCs w:val="24"/>
        </w:rPr>
        <w:t xml:space="preserve">í </w:t>
      </w:r>
      <w:r w:rsidRPr="00294801">
        <w:rPr>
          <w:rFonts w:ascii="Calibri Light" w:hAnsi="Calibri Light" w:cs="Calibri Light"/>
          <w:i/>
          <w:iCs/>
          <w:sz w:val="24"/>
          <w:szCs w:val="24"/>
        </w:rPr>
        <w:t xml:space="preserve"> sóttkví?</w:t>
      </w:r>
    </w:p>
    <w:p w14:paraId="3FAA6322" w14:textId="02909E0F" w:rsidR="00C951DF" w:rsidRPr="00294801" w:rsidRDefault="00C951DF" w:rsidP="00C951DF">
      <w:pPr>
        <w:pStyle w:val="Mlsgreinlista"/>
        <w:numPr>
          <w:ilvl w:val="0"/>
          <w:numId w:val="2"/>
        </w:numPr>
        <w:spacing w:line="240" w:lineRule="auto"/>
        <w:ind w:left="993" w:right="521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294801">
        <w:rPr>
          <w:rFonts w:ascii="Calibri Light" w:hAnsi="Calibri Light" w:cs="Calibri Light"/>
          <w:i/>
          <w:iCs/>
          <w:sz w:val="24"/>
          <w:szCs w:val="24"/>
        </w:rPr>
        <w:t>Er</w:t>
      </w:r>
      <w:r w:rsidR="00B30393">
        <w:rPr>
          <w:rFonts w:ascii="Calibri Light" w:hAnsi="Calibri Light" w:cs="Calibri Light"/>
          <w:i/>
          <w:iCs/>
          <w:sz w:val="24"/>
          <w:szCs w:val="24"/>
        </w:rPr>
        <w:t>tu</w:t>
      </w:r>
      <w:r w:rsidRPr="00294801">
        <w:rPr>
          <w:rFonts w:ascii="Calibri Light" w:hAnsi="Calibri Light" w:cs="Calibri Light"/>
          <w:i/>
          <w:iCs/>
          <w:sz w:val="24"/>
          <w:szCs w:val="24"/>
        </w:rPr>
        <w:t xml:space="preserve"> í einangrun?</w:t>
      </w:r>
    </w:p>
    <w:p w14:paraId="06A9DA5C" w14:textId="46EF5ECA" w:rsidR="00C951DF" w:rsidRPr="00294801" w:rsidRDefault="00C951DF" w:rsidP="00294801">
      <w:pPr>
        <w:jc w:val="both"/>
        <w:rPr>
          <w:rFonts w:asciiTheme="majorHAnsi" w:hAnsiTheme="majorHAnsi" w:cstheme="majorHAnsi"/>
          <w:sz w:val="24"/>
          <w:szCs w:val="24"/>
        </w:rPr>
      </w:pPr>
      <w:r w:rsidRPr="00294801">
        <w:rPr>
          <w:rFonts w:asciiTheme="majorHAnsi" w:hAnsiTheme="majorHAnsi" w:cstheme="majorHAnsi"/>
          <w:sz w:val="24"/>
          <w:szCs w:val="24"/>
        </w:rPr>
        <w:t xml:space="preserve">Ef svar við </w:t>
      </w:r>
      <w:r w:rsidR="00B30393">
        <w:rPr>
          <w:rFonts w:asciiTheme="majorHAnsi" w:hAnsiTheme="majorHAnsi" w:cstheme="majorHAnsi"/>
          <w:sz w:val="24"/>
          <w:szCs w:val="24"/>
        </w:rPr>
        <w:t xml:space="preserve">öllum </w:t>
      </w:r>
      <w:r w:rsidRPr="00294801">
        <w:rPr>
          <w:rFonts w:asciiTheme="majorHAnsi" w:hAnsiTheme="majorHAnsi" w:cstheme="majorHAnsi"/>
          <w:sz w:val="24"/>
          <w:szCs w:val="24"/>
        </w:rPr>
        <w:t xml:space="preserve">þessum fimm spurningum er </w:t>
      </w:r>
      <w:r w:rsidRPr="00294801">
        <w:rPr>
          <w:rFonts w:asciiTheme="majorHAnsi" w:hAnsiTheme="majorHAnsi" w:cstheme="majorHAnsi"/>
          <w:b/>
          <w:bCs/>
          <w:sz w:val="24"/>
          <w:szCs w:val="24"/>
        </w:rPr>
        <w:t xml:space="preserve">nei </w:t>
      </w:r>
      <w:r w:rsidRPr="00294801">
        <w:rPr>
          <w:rFonts w:asciiTheme="majorHAnsi" w:hAnsiTheme="majorHAnsi" w:cstheme="majorHAnsi"/>
          <w:sz w:val="24"/>
          <w:szCs w:val="24"/>
        </w:rPr>
        <w:t>þá þarf</w:t>
      </w:r>
      <w:r w:rsidR="0025501B">
        <w:rPr>
          <w:rFonts w:asciiTheme="majorHAnsi" w:hAnsiTheme="majorHAnsi" w:cstheme="majorHAnsi"/>
          <w:sz w:val="24"/>
          <w:szCs w:val="24"/>
        </w:rPr>
        <w:t xml:space="preserve"> </w:t>
      </w:r>
      <w:r w:rsidRPr="00294801">
        <w:rPr>
          <w:rFonts w:asciiTheme="majorHAnsi" w:hAnsiTheme="majorHAnsi" w:cstheme="majorHAnsi"/>
          <w:sz w:val="24"/>
          <w:szCs w:val="24"/>
        </w:rPr>
        <w:t xml:space="preserve">ekki að gera neinar ráðstafanir áður en </w:t>
      </w:r>
      <w:r w:rsidR="0025501B">
        <w:rPr>
          <w:rFonts w:asciiTheme="majorHAnsi" w:hAnsiTheme="majorHAnsi" w:cstheme="majorHAnsi"/>
          <w:sz w:val="24"/>
          <w:szCs w:val="24"/>
        </w:rPr>
        <w:t>mætt er til vinnu</w:t>
      </w:r>
      <w:r w:rsidRPr="0029480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80C0E98" w14:textId="6265740D" w:rsidR="00985650" w:rsidRDefault="00C951DF" w:rsidP="00294801">
      <w:pPr>
        <w:jc w:val="both"/>
        <w:rPr>
          <w:rFonts w:asciiTheme="majorHAnsi" w:hAnsiTheme="majorHAnsi" w:cstheme="majorHAnsi"/>
          <w:sz w:val="24"/>
          <w:szCs w:val="24"/>
        </w:rPr>
      </w:pPr>
      <w:r w:rsidRPr="00294801">
        <w:rPr>
          <w:rFonts w:asciiTheme="majorHAnsi" w:hAnsiTheme="majorHAnsi" w:cstheme="majorHAnsi"/>
          <w:sz w:val="24"/>
          <w:szCs w:val="24"/>
        </w:rPr>
        <w:t xml:space="preserve">Ef svarið er </w:t>
      </w:r>
      <w:r w:rsidRPr="00907124">
        <w:rPr>
          <w:rFonts w:asciiTheme="majorHAnsi" w:hAnsiTheme="majorHAnsi" w:cstheme="majorHAnsi"/>
          <w:b/>
          <w:bCs/>
          <w:sz w:val="24"/>
          <w:szCs w:val="24"/>
        </w:rPr>
        <w:t xml:space="preserve">já </w:t>
      </w:r>
      <w:r w:rsidRPr="00294801">
        <w:rPr>
          <w:rFonts w:asciiTheme="majorHAnsi" w:hAnsiTheme="majorHAnsi" w:cstheme="majorHAnsi"/>
          <w:sz w:val="24"/>
          <w:szCs w:val="24"/>
        </w:rPr>
        <w:t xml:space="preserve">við einhverri spurninganna fimm þá </w:t>
      </w:r>
      <w:r w:rsidR="0025501B">
        <w:rPr>
          <w:rFonts w:asciiTheme="majorHAnsi" w:hAnsiTheme="majorHAnsi" w:cstheme="majorHAnsi"/>
          <w:sz w:val="24"/>
          <w:szCs w:val="24"/>
        </w:rPr>
        <w:t xml:space="preserve">þarf að </w:t>
      </w:r>
      <w:r w:rsidRPr="00294801">
        <w:rPr>
          <w:rFonts w:asciiTheme="majorHAnsi" w:hAnsiTheme="majorHAnsi" w:cstheme="majorHAnsi"/>
          <w:sz w:val="24"/>
          <w:szCs w:val="24"/>
        </w:rPr>
        <w:t xml:space="preserve">hafa samband við </w:t>
      </w:r>
      <w:r w:rsidR="00907124">
        <w:rPr>
          <w:rFonts w:asciiTheme="majorHAnsi" w:hAnsiTheme="majorHAnsi" w:cstheme="majorHAnsi"/>
          <w:sz w:val="24"/>
          <w:szCs w:val="24"/>
        </w:rPr>
        <w:t>næsta</w:t>
      </w:r>
      <w:r w:rsidRPr="00294801">
        <w:rPr>
          <w:rFonts w:asciiTheme="majorHAnsi" w:hAnsiTheme="majorHAnsi" w:cstheme="majorHAnsi"/>
          <w:sz w:val="24"/>
          <w:szCs w:val="24"/>
        </w:rPr>
        <w:t xml:space="preserve"> yfirmann og ákvörðun um framhaldið </w:t>
      </w:r>
      <w:r w:rsidR="00985650">
        <w:rPr>
          <w:rFonts w:asciiTheme="majorHAnsi" w:hAnsiTheme="majorHAnsi" w:cstheme="majorHAnsi"/>
          <w:sz w:val="24"/>
          <w:szCs w:val="24"/>
        </w:rPr>
        <w:t>verður te</w:t>
      </w:r>
      <w:r w:rsidRPr="00294801">
        <w:rPr>
          <w:rFonts w:asciiTheme="majorHAnsi" w:hAnsiTheme="majorHAnsi" w:cstheme="majorHAnsi"/>
          <w:sz w:val="24"/>
          <w:szCs w:val="24"/>
        </w:rPr>
        <w:t xml:space="preserve">kin með öryggi </w:t>
      </w:r>
      <w:r w:rsidR="0025501B">
        <w:rPr>
          <w:rFonts w:asciiTheme="majorHAnsi" w:hAnsiTheme="majorHAnsi" w:cstheme="majorHAnsi"/>
          <w:sz w:val="24"/>
          <w:szCs w:val="24"/>
        </w:rPr>
        <w:t>starfsmanns</w:t>
      </w:r>
      <w:r w:rsidR="00B30393">
        <w:rPr>
          <w:rFonts w:asciiTheme="majorHAnsi" w:hAnsiTheme="majorHAnsi" w:cstheme="majorHAnsi"/>
          <w:sz w:val="24"/>
          <w:szCs w:val="24"/>
        </w:rPr>
        <w:t xml:space="preserve"> og </w:t>
      </w:r>
      <w:r w:rsidRPr="00294801">
        <w:rPr>
          <w:rFonts w:asciiTheme="majorHAnsi" w:hAnsiTheme="majorHAnsi" w:cstheme="majorHAnsi"/>
          <w:sz w:val="24"/>
          <w:szCs w:val="24"/>
        </w:rPr>
        <w:t>vinnustaðarins að leiðarljósi.</w:t>
      </w:r>
    </w:p>
    <w:p w14:paraId="64B18D1B" w14:textId="0D74BF29" w:rsidR="007E6992" w:rsidRDefault="007E6992" w:rsidP="000C04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Með bestu þökkum fyrir skilninginn</w:t>
      </w:r>
    </w:p>
    <w:p w14:paraId="52D63AEB" w14:textId="77777777" w:rsidR="007E6992" w:rsidRDefault="007E6992" w:rsidP="000C044B">
      <w:pPr>
        <w:rPr>
          <w:rFonts w:asciiTheme="majorHAnsi" w:hAnsiTheme="majorHAnsi" w:cstheme="majorHAnsi"/>
          <w:sz w:val="24"/>
          <w:szCs w:val="24"/>
        </w:rPr>
      </w:pPr>
    </w:p>
    <w:p w14:paraId="578D0044" w14:textId="67C25308" w:rsidR="000C044B" w:rsidRPr="000C044B" w:rsidRDefault="000C044B" w:rsidP="007E6992">
      <w:pPr>
        <w:rPr>
          <w:rFonts w:asciiTheme="majorHAnsi" w:hAnsiTheme="majorHAnsi" w:cstheme="majorHAnsi"/>
          <w:sz w:val="24"/>
          <w:szCs w:val="24"/>
        </w:rPr>
      </w:pPr>
    </w:p>
    <w:sectPr w:rsidR="000C044B" w:rsidRPr="000C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C0773"/>
    <w:multiLevelType w:val="hybridMultilevel"/>
    <w:tmpl w:val="DE96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564"/>
    <w:multiLevelType w:val="hybridMultilevel"/>
    <w:tmpl w:val="863C4BD2"/>
    <w:lvl w:ilvl="0" w:tplc="D920462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78"/>
    <w:rsid w:val="000C044B"/>
    <w:rsid w:val="0025501B"/>
    <w:rsid w:val="00294801"/>
    <w:rsid w:val="00336673"/>
    <w:rsid w:val="003C5CD8"/>
    <w:rsid w:val="004053A9"/>
    <w:rsid w:val="00454986"/>
    <w:rsid w:val="004C6A7A"/>
    <w:rsid w:val="00601306"/>
    <w:rsid w:val="006A4B7D"/>
    <w:rsid w:val="006B057E"/>
    <w:rsid w:val="00780278"/>
    <w:rsid w:val="007C1884"/>
    <w:rsid w:val="007E6992"/>
    <w:rsid w:val="0084009C"/>
    <w:rsid w:val="00907124"/>
    <w:rsid w:val="009106C8"/>
    <w:rsid w:val="0091110F"/>
    <w:rsid w:val="00934CCA"/>
    <w:rsid w:val="00985650"/>
    <w:rsid w:val="009D3E7A"/>
    <w:rsid w:val="00AE6ECE"/>
    <w:rsid w:val="00B24A0C"/>
    <w:rsid w:val="00B30393"/>
    <w:rsid w:val="00B724D4"/>
    <w:rsid w:val="00B77147"/>
    <w:rsid w:val="00C951DF"/>
    <w:rsid w:val="00E635C4"/>
    <w:rsid w:val="00E84DFE"/>
    <w:rsid w:val="00E95612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2DB8"/>
  <w15:chartTrackingRefBased/>
  <w15:docId w15:val="{1D6F6576-C753-4A34-95D9-339ED22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0C044B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B24A0C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B24A0C"/>
    <w:rPr>
      <w:color w:val="605E5C"/>
      <w:shd w:val="clear" w:color="auto" w:fill="E1DFDD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9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951DF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A4B7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A4B7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A4B7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6A4B7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6A4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.is/samfelagssattmal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hs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vid.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CE4F-D774-49A6-A0FD-F5A82B4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Gíslason</dc:creator>
  <cp:keywords/>
  <dc:description/>
  <cp:lastModifiedBy>Þóra K. Ásgeirsdóttir</cp:lastModifiedBy>
  <cp:revision>2</cp:revision>
  <cp:lastPrinted>2020-07-02T10:47:00Z</cp:lastPrinted>
  <dcterms:created xsi:type="dcterms:W3CDTF">2020-07-02T15:57:00Z</dcterms:created>
  <dcterms:modified xsi:type="dcterms:W3CDTF">2020-07-02T15:57:00Z</dcterms:modified>
</cp:coreProperties>
</file>